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8"/>
          <w:szCs w:val="28"/>
        </w:rPr>
      </w:pPr>
      <w:bookmarkStart w:id="0" w:name="_GoBack"/>
      <w:bookmarkEnd w:id="0"/>
      <w:r>
        <w:rPr>
          <w:rFonts w:hint="eastAsia"/>
          <w:sz w:val="28"/>
          <w:szCs w:val="28"/>
        </w:rPr>
        <w:t>附件：</w:t>
      </w:r>
    </w:p>
    <w:p>
      <w:pPr>
        <w:jc w:val="center"/>
        <w:rPr>
          <w:b/>
          <w:bCs/>
          <w:sz w:val="28"/>
          <w:szCs w:val="28"/>
        </w:rPr>
      </w:pPr>
      <w:r>
        <w:rPr>
          <w:rFonts w:hint="eastAsia"/>
          <w:b/>
          <w:bCs/>
          <w:sz w:val="28"/>
          <w:szCs w:val="28"/>
        </w:rPr>
        <w:t>学校2018年度习近平新时代中国特色社会主义思想</w:t>
      </w:r>
    </w:p>
    <w:p>
      <w:pPr>
        <w:jc w:val="center"/>
        <w:rPr>
          <w:b/>
          <w:bCs/>
          <w:sz w:val="28"/>
          <w:szCs w:val="28"/>
        </w:rPr>
      </w:pPr>
      <w:r>
        <w:rPr>
          <w:rFonts w:hint="eastAsia"/>
          <w:b/>
          <w:bCs/>
          <w:sz w:val="28"/>
          <w:szCs w:val="28"/>
        </w:rPr>
        <w:t>研究课题立项结果</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992"/>
        <w:gridCol w:w="4536"/>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szCs w:val="21"/>
              </w:rPr>
            </w:pPr>
            <w:r>
              <w:rPr>
                <w:rFonts w:hint="eastAsia"/>
                <w:szCs w:val="21"/>
              </w:rPr>
              <w:t>序号</w:t>
            </w:r>
          </w:p>
        </w:tc>
        <w:tc>
          <w:tcPr>
            <w:tcW w:w="992" w:type="dxa"/>
            <w:vAlign w:val="center"/>
          </w:tcPr>
          <w:p>
            <w:pPr>
              <w:jc w:val="center"/>
              <w:rPr>
                <w:szCs w:val="21"/>
              </w:rPr>
            </w:pPr>
            <w:r>
              <w:rPr>
                <w:rFonts w:hint="eastAsia"/>
                <w:szCs w:val="21"/>
              </w:rPr>
              <w:t>负责人</w:t>
            </w:r>
          </w:p>
        </w:tc>
        <w:tc>
          <w:tcPr>
            <w:tcW w:w="4536" w:type="dxa"/>
            <w:vAlign w:val="center"/>
          </w:tcPr>
          <w:p>
            <w:pPr>
              <w:jc w:val="center"/>
              <w:rPr>
                <w:szCs w:val="21"/>
              </w:rPr>
            </w:pPr>
            <w:r>
              <w:rPr>
                <w:rFonts w:hint="eastAsia"/>
                <w:szCs w:val="21"/>
              </w:rPr>
              <w:t>课题名称</w:t>
            </w:r>
          </w:p>
        </w:tc>
        <w:tc>
          <w:tcPr>
            <w:tcW w:w="2177" w:type="dxa"/>
            <w:vAlign w:val="center"/>
          </w:tcPr>
          <w:p>
            <w:pPr>
              <w:jc w:val="center"/>
              <w:rPr>
                <w:szCs w:val="21"/>
              </w:rPr>
            </w:pPr>
            <w:r>
              <w:rPr>
                <w:rFonts w:hint="eastAsia"/>
                <w:szCs w:val="21"/>
              </w:rPr>
              <w:t>党总支</w:t>
            </w:r>
          </w:p>
          <w:p>
            <w:pPr>
              <w:jc w:val="center"/>
              <w:rPr>
                <w:szCs w:val="21"/>
              </w:rPr>
            </w:pPr>
            <w:r>
              <w:rPr>
                <w:rFonts w:hint="eastAsia"/>
                <w:szCs w:val="21"/>
              </w:rPr>
              <w:t>直属党支部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6" w:hRule="atLeast"/>
        </w:trPr>
        <w:tc>
          <w:tcPr>
            <w:tcW w:w="817" w:type="dxa"/>
            <w:vAlign w:val="center"/>
          </w:tcPr>
          <w:p>
            <w:pPr>
              <w:jc w:val="center"/>
              <w:rPr>
                <w:rFonts w:asciiTheme="minorEastAsia" w:hAnsiTheme="minorEastAsia"/>
                <w:szCs w:val="21"/>
              </w:rPr>
            </w:pPr>
            <w:r>
              <w:rPr>
                <w:rFonts w:hint="eastAsia" w:asciiTheme="minorEastAsia" w:hAnsiTheme="minorEastAsia"/>
                <w:szCs w:val="21"/>
              </w:rPr>
              <w:t>2018XJP001</w:t>
            </w:r>
          </w:p>
        </w:tc>
        <w:tc>
          <w:tcPr>
            <w:tcW w:w="992" w:type="dxa"/>
            <w:vAlign w:val="center"/>
          </w:tcPr>
          <w:p>
            <w:pPr>
              <w:jc w:val="center"/>
              <w:rPr>
                <w:szCs w:val="21"/>
              </w:rPr>
            </w:pPr>
            <w:r>
              <w:rPr>
                <w:rFonts w:hint="eastAsia"/>
                <w:szCs w:val="21"/>
              </w:rPr>
              <w:t>肖国香</w:t>
            </w:r>
          </w:p>
        </w:tc>
        <w:tc>
          <w:tcPr>
            <w:tcW w:w="4536" w:type="dxa"/>
            <w:vAlign w:val="center"/>
          </w:tcPr>
          <w:p>
            <w:pPr>
              <w:jc w:val="left"/>
              <w:rPr>
                <w:szCs w:val="21"/>
              </w:rPr>
            </w:pPr>
            <w:r>
              <w:rPr>
                <w:rFonts w:hint="eastAsia"/>
                <w:szCs w:val="21"/>
              </w:rPr>
              <w:t>习近平师德观指导下的思想政治理论课教师教育境界的应然路向研究</w:t>
            </w:r>
          </w:p>
        </w:tc>
        <w:tc>
          <w:tcPr>
            <w:tcW w:w="2177" w:type="dxa"/>
            <w:vAlign w:val="center"/>
          </w:tcPr>
          <w:p>
            <w:pPr>
              <w:jc w:val="center"/>
              <w:rPr>
                <w:szCs w:val="21"/>
              </w:rPr>
            </w:pPr>
            <w:r>
              <w:rPr>
                <w:rFonts w:hint="eastAsia"/>
                <w:szCs w:val="21"/>
              </w:rPr>
              <w:t>马克思主义学院</w:t>
            </w:r>
          </w:p>
          <w:p>
            <w:pPr>
              <w:jc w:val="center"/>
              <w:rPr>
                <w:szCs w:val="21"/>
              </w:rPr>
            </w:pPr>
            <w:r>
              <w:rPr>
                <w:rFonts w:hint="eastAsia"/>
                <w:szCs w:val="21"/>
              </w:rPr>
              <w:t>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2" w:hRule="atLeast"/>
        </w:trPr>
        <w:tc>
          <w:tcPr>
            <w:tcW w:w="817" w:type="dxa"/>
            <w:vAlign w:val="center"/>
          </w:tcPr>
          <w:p>
            <w:pPr>
              <w:jc w:val="center"/>
              <w:rPr>
                <w:rFonts w:asciiTheme="minorEastAsia" w:hAnsiTheme="minorEastAsia"/>
                <w:szCs w:val="21"/>
              </w:rPr>
            </w:pPr>
            <w:r>
              <w:rPr>
                <w:rFonts w:hint="eastAsia" w:asciiTheme="minorEastAsia" w:hAnsiTheme="minorEastAsia"/>
                <w:szCs w:val="21"/>
              </w:rPr>
              <w:t>2018XJP002</w:t>
            </w:r>
          </w:p>
        </w:tc>
        <w:tc>
          <w:tcPr>
            <w:tcW w:w="992" w:type="dxa"/>
            <w:vAlign w:val="center"/>
          </w:tcPr>
          <w:p>
            <w:pPr>
              <w:jc w:val="center"/>
              <w:rPr>
                <w:szCs w:val="21"/>
              </w:rPr>
            </w:pPr>
            <w:r>
              <w:rPr>
                <w:rFonts w:hint="eastAsia"/>
                <w:szCs w:val="21"/>
              </w:rPr>
              <w:t>林艳永</w:t>
            </w:r>
          </w:p>
        </w:tc>
        <w:tc>
          <w:tcPr>
            <w:tcW w:w="4536" w:type="dxa"/>
            <w:vAlign w:val="center"/>
          </w:tcPr>
          <w:p>
            <w:pPr>
              <w:jc w:val="left"/>
              <w:rPr>
                <w:szCs w:val="21"/>
              </w:rPr>
            </w:pPr>
            <w:r>
              <w:rPr>
                <w:rFonts w:hint="eastAsia"/>
                <w:szCs w:val="21"/>
              </w:rPr>
              <w:t>习近平新时代中国特色社会主义高等教育思想探究</w:t>
            </w:r>
          </w:p>
        </w:tc>
        <w:tc>
          <w:tcPr>
            <w:tcW w:w="2177" w:type="dxa"/>
            <w:vAlign w:val="center"/>
          </w:tcPr>
          <w:p>
            <w:pPr>
              <w:jc w:val="center"/>
              <w:rPr>
                <w:szCs w:val="21"/>
              </w:rPr>
            </w:pPr>
            <w:r>
              <w:rPr>
                <w:rFonts w:hint="eastAsia"/>
                <w:szCs w:val="21"/>
              </w:rPr>
              <w:t>马克思主义学院</w:t>
            </w:r>
          </w:p>
          <w:p>
            <w:pPr>
              <w:jc w:val="center"/>
              <w:rPr>
                <w:szCs w:val="21"/>
              </w:rPr>
            </w:pPr>
            <w:r>
              <w:rPr>
                <w:rFonts w:hint="eastAsia"/>
                <w:szCs w:val="21"/>
              </w:rPr>
              <w:t>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76" w:hRule="atLeast"/>
        </w:trPr>
        <w:tc>
          <w:tcPr>
            <w:tcW w:w="817" w:type="dxa"/>
            <w:vAlign w:val="center"/>
          </w:tcPr>
          <w:p>
            <w:pPr>
              <w:jc w:val="center"/>
              <w:rPr>
                <w:szCs w:val="21"/>
              </w:rPr>
            </w:pPr>
            <w:r>
              <w:rPr>
                <w:rFonts w:hint="eastAsia" w:asciiTheme="minorEastAsia" w:hAnsiTheme="minorEastAsia"/>
                <w:szCs w:val="21"/>
              </w:rPr>
              <w:t>2018XJP003</w:t>
            </w:r>
          </w:p>
        </w:tc>
        <w:tc>
          <w:tcPr>
            <w:tcW w:w="992" w:type="dxa"/>
            <w:vAlign w:val="center"/>
          </w:tcPr>
          <w:p>
            <w:pPr>
              <w:jc w:val="center"/>
              <w:rPr>
                <w:szCs w:val="21"/>
              </w:rPr>
            </w:pPr>
            <w:r>
              <w:rPr>
                <w:rFonts w:hint="eastAsia"/>
                <w:szCs w:val="21"/>
              </w:rPr>
              <w:t>吕明霞</w:t>
            </w:r>
          </w:p>
        </w:tc>
        <w:tc>
          <w:tcPr>
            <w:tcW w:w="4536" w:type="dxa"/>
            <w:vAlign w:val="center"/>
          </w:tcPr>
          <w:p>
            <w:pPr>
              <w:jc w:val="left"/>
              <w:rPr>
                <w:szCs w:val="21"/>
              </w:rPr>
            </w:pPr>
            <w:r>
              <w:rPr>
                <w:rFonts w:hint="eastAsia"/>
                <w:szCs w:val="21"/>
              </w:rPr>
              <w:t>微文化生态下社会主义核心价值观的培育研究</w:t>
            </w:r>
          </w:p>
        </w:tc>
        <w:tc>
          <w:tcPr>
            <w:tcW w:w="2177" w:type="dxa"/>
            <w:vAlign w:val="center"/>
          </w:tcPr>
          <w:p>
            <w:pPr>
              <w:jc w:val="center"/>
              <w:rPr>
                <w:szCs w:val="21"/>
              </w:rPr>
            </w:pPr>
            <w:r>
              <w:rPr>
                <w:rFonts w:hint="eastAsia"/>
                <w:szCs w:val="21"/>
              </w:rPr>
              <w:t>马克思主义学院</w:t>
            </w:r>
          </w:p>
          <w:p>
            <w:pPr>
              <w:jc w:val="center"/>
              <w:rPr>
                <w:szCs w:val="21"/>
              </w:rPr>
            </w:pPr>
            <w:r>
              <w:rPr>
                <w:rFonts w:hint="eastAsia"/>
                <w:szCs w:val="21"/>
              </w:rPr>
              <w:t>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27" w:hRule="atLeast"/>
        </w:trPr>
        <w:tc>
          <w:tcPr>
            <w:tcW w:w="817" w:type="dxa"/>
            <w:vAlign w:val="center"/>
          </w:tcPr>
          <w:p>
            <w:pPr>
              <w:jc w:val="center"/>
              <w:rPr>
                <w:szCs w:val="21"/>
              </w:rPr>
            </w:pPr>
            <w:r>
              <w:rPr>
                <w:rFonts w:hint="eastAsia" w:asciiTheme="minorEastAsia" w:hAnsiTheme="minorEastAsia"/>
                <w:szCs w:val="21"/>
              </w:rPr>
              <w:t>2018XJP004</w:t>
            </w:r>
          </w:p>
        </w:tc>
        <w:tc>
          <w:tcPr>
            <w:tcW w:w="992" w:type="dxa"/>
            <w:vAlign w:val="center"/>
          </w:tcPr>
          <w:p>
            <w:pPr>
              <w:jc w:val="center"/>
              <w:rPr>
                <w:szCs w:val="21"/>
              </w:rPr>
            </w:pPr>
            <w:r>
              <w:rPr>
                <w:rFonts w:hint="eastAsia"/>
                <w:szCs w:val="21"/>
              </w:rPr>
              <w:t>李俊</w:t>
            </w:r>
          </w:p>
        </w:tc>
        <w:tc>
          <w:tcPr>
            <w:tcW w:w="4536" w:type="dxa"/>
            <w:vAlign w:val="center"/>
          </w:tcPr>
          <w:p>
            <w:pPr>
              <w:jc w:val="left"/>
              <w:rPr>
                <w:szCs w:val="21"/>
              </w:rPr>
            </w:pPr>
            <w:r>
              <w:rPr>
                <w:rFonts w:hint="eastAsia"/>
                <w:szCs w:val="21"/>
              </w:rPr>
              <w:t>习近平新时代中国特色社会主义理想</w:t>
            </w:r>
          </w:p>
        </w:tc>
        <w:tc>
          <w:tcPr>
            <w:tcW w:w="2177" w:type="dxa"/>
            <w:vAlign w:val="center"/>
          </w:tcPr>
          <w:p>
            <w:pPr>
              <w:jc w:val="center"/>
              <w:rPr>
                <w:szCs w:val="21"/>
              </w:rPr>
            </w:pPr>
            <w:r>
              <w:rPr>
                <w:rFonts w:hint="eastAsia"/>
                <w:szCs w:val="21"/>
              </w:rPr>
              <w:t>马克思主义学院</w:t>
            </w:r>
          </w:p>
          <w:p>
            <w:pPr>
              <w:jc w:val="center"/>
              <w:rPr>
                <w:szCs w:val="21"/>
              </w:rPr>
            </w:pPr>
            <w:r>
              <w:rPr>
                <w:rFonts w:hint="eastAsia"/>
                <w:szCs w:val="21"/>
              </w:rPr>
              <w:t>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9" w:hRule="atLeast"/>
        </w:trPr>
        <w:tc>
          <w:tcPr>
            <w:tcW w:w="817" w:type="dxa"/>
            <w:vAlign w:val="center"/>
          </w:tcPr>
          <w:p>
            <w:pPr>
              <w:jc w:val="center"/>
              <w:rPr>
                <w:szCs w:val="21"/>
              </w:rPr>
            </w:pPr>
            <w:r>
              <w:rPr>
                <w:rFonts w:hint="eastAsia" w:asciiTheme="minorEastAsia" w:hAnsiTheme="minorEastAsia"/>
                <w:szCs w:val="21"/>
              </w:rPr>
              <w:t>2018XJP005</w:t>
            </w:r>
          </w:p>
        </w:tc>
        <w:tc>
          <w:tcPr>
            <w:tcW w:w="992" w:type="dxa"/>
            <w:vAlign w:val="center"/>
          </w:tcPr>
          <w:p>
            <w:pPr>
              <w:jc w:val="center"/>
              <w:rPr>
                <w:szCs w:val="21"/>
              </w:rPr>
            </w:pPr>
            <w:r>
              <w:rPr>
                <w:rFonts w:hint="eastAsia"/>
                <w:szCs w:val="21"/>
              </w:rPr>
              <w:t>曾敏</w:t>
            </w:r>
          </w:p>
        </w:tc>
        <w:tc>
          <w:tcPr>
            <w:tcW w:w="4536" w:type="dxa"/>
            <w:vAlign w:val="center"/>
          </w:tcPr>
          <w:p>
            <w:pPr>
              <w:jc w:val="left"/>
              <w:rPr>
                <w:szCs w:val="21"/>
              </w:rPr>
            </w:pPr>
            <w:r>
              <w:rPr>
                <w:rFonts w:hint="eastAsia"/>
                <w:szCs w:val="21"/>
              </w:rPr>
              <w:t>习近平新时代中国特色社会主义思想指导下高校实施立德树人的路径和工作机制研究</w:t>
            </w:r>
          </w:p>
        </w:tc>
        <w:tc>
          <w:tcPr>
            <w:tcW w:w="2177" w:type="dxa"/>
            <w:vAlign w:val="center"/>
          </w:tcPr>
          <w:p>
            <w:pPr>
              <w:jc w:val="center"/>
              <w:rPr>
                <w:szCs w:val="21"/>
              </w:rPr>
            </w:pPr>
            <w:r>
              <w:rPr>
                <w:rFonts w:hint="eastAsia"/>
                <w:szCs w:val="21"/>
              </w:rPr>
              <w:t>党政办、</w:t>
            </w:r>
          </w:p>
          <w:p>
            <w:pPr>
              <w:jc w:val="center"/>
              <w:rPr>
                <w:szCs w:val="21"/>
              </w:rPr>
            </w:pPr>
            <w:r>
              <w:rPr>
                <w:rFonts w:hint="eastAsia"/>
                <w:szCs w:val="21"/>
              </w:rPr>
              <w:t>宣传部党支部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4" w:hRule="atLeast"/>
        </w:trPr>
        <w:tc>
          <w:tcPr>
            <w:tcW w:w="817" w:type="dxa"/>
            <w:vAlign w:val="center"/>
          </w:tcPr>
          <w:p>
            <w:pPr>
              <w:jc w:val="center"/>
              <w:rPr>
                <w:szCs w:val="21"/>
              </w:rPr>
            </w:pPr>
            <w:r>
              <w:rPr>
                <w:rFonts w:hint="eastAsia" w:asciiTheme="minorEastAsia" w:hAnsiTheme="minorEastAsia"/>
                <w:szCs w:val="21"/>
              </w:rPr>
              <w:t>2018XJP006</w:t>
            </w:r>
          </w:p>
        </w:tc>
        <w:tc>
          <w:tcPr>
            <w:tcW w:w="992" w:type="dxa"/>
            <w:vAlign w:val="center"/>
          </w:tcPr>
          <w:p>
            <w:pPr>
              <w:jc w:val="center"/>
              <w:rPr>
                <w:szCs w:val="21"/>
              </w:rPr>
            </w:pPr>
            <w:r>
              <w:rPr>
                <w:rFonts w:hint="eastAsia"/>
                <w:szCs w:val="21"/>
              </w:rPr>
              <w:t>王晓辉</w:t>
            </w:r>
          </w:p>
        </w:tc>
        <w:tc>
          <w:tcPr>
            <w:tcW w:w="4536" w:type="dxa"/>
            <w:vAlign w:val="center"/>
          </w:tcPr>
          <w:p>
            <w:pPr>
              <w:jc w:val="left"/>
              <w:rPr>
                <w:szCs w:val="21"/>
              </w:rPr>
            </w:pPr>
            <w:r>
              <w:rPr>
                <w:rFonts w:hint="eastAsia"/>
                <w:szCs w:val="21"/>
              </w:rPr>
              <w:t>加强高校教师共产党人初心和使命教育研究</w:t>
            </w:r>
          </w:p>
        </w:tc>
        <w:tc>
          <w:tcPr>
            <w:tcW w:w="2177" w:type="dxa"/>
            <w:vAlign w:val="center"/>
          </w:tcPr>
          <w:p>
            <w:pPr>
              <w:jc w:val="center"/>
              <w:rPr>
                <w:szCs w:val="21"/>
              </w:rPr>
            </w:pPr>
            <w:r>
              <w:rPr>
                <w:rFonts w:hint="eastAsia"/>
                <w:szCs w:val="21"/>
              </w:rPr>
              <w:t>党政办、</w:t>
            </w:r>
          </w:p>
          <w:p>
            <w:pPr>
              <w:jc w:val="center"/>
              <w:rPr>
                <w:szCs w:val="21"/>
              </w:rPr>
            </w:pPr>
            <w:r>
              <w:rPr>
                <w:rFonts w:hint="eastAsia"/>
                <w:szCs w:val="21"/>
              </w:rPr>
              <w:t>宣传部党支部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9" w:hRule="atLeast"/>
        </w:trPr>
        <w:tc>
          <w:tcPr>
            <w:tcW w:w="817" w:type="dxa"/>
            <w:vAlign w:val="center"/>
          </w:tcPr>
          <w:p>
            <w:pPr>
              <w:jc w:val="center"/>
              <w:rPr>
                <w:szCs w:val="21"/>
              </w:rPr>
            </w:pPr>
            <w:r>
              <w:rPr>
                <w:rFonts w:hint="eastAsia" w:asciiTheme="minorEastAsia" w:hAnsiTheme="minorEastAsia"/>
                <w:szCs w:val="21"/>
              </w:rPr>
              <w:t>2018XJP007</w:t>
            </w:r>
          </w:p>
        </w:tc>
        <w:tc>
          <w:tcPr>
            <w:tcW w:w="992" w:type="dxa"/>
            <w:vAlign w:val="center"/>
          </w:tcPr>
          <w:p>
            <w:pPr>
              <w:jc w:val="center"/>
              <w:rPr>
                <w:szCs w:val="21"/>
              </w:rPr>
            </w:pPr>
            <w:r>
              <w:rPr>
                <w:rFonts w:hint="eastAsia"/>
                <w:szCs w:val="21"/>
              </w:rPr>
              <w:t>万民标</w:t>
            </w:r>
          </w:p>
        </w:tc>
        <w:tc>
          <w:tcPr>
            <w:tcW w:w="4536" w:type="dxa"/>
            <w:vAlign w:val="center"/>
          </w:tcPr>
          <w:p>
            <w:pPr>
              <w:jc w:val="left"/>
              <w:rPr>
                <w:szCs w:val="21"/>
              </w:rPr>
            </w:pPr>
            <w:r>
              <w:rPr>
                <w:rFonts w:hint="eastAsia"/>
                <w:szCs w:val="21"/>
              </w:rPr>
              <w:t>基于习近平新时代“党建廉建”双建思想的高校科研管理廉政风险预警防范机制建设研究</w:t>
            </w:r>
          </w:p>
        </w:tc>
        <w:tc>
          <w:tcPr>
            <w:tcW w:w="2177" w:type="dxa"/>
            <w:vAlign w:val="center"/>
          </w:tcPr>
          <w:p>
            <w:pPr>
              <w:jc w:val="center"/>
              <w:rPr>
                <w:szCs w:val="21"/>
              </w:rPr>
            </w:pPr>
            <w:r>
              <w:rPr>
                <w:rFonts w:hint="eastAsia"/>
                <w:szCs w:val="21"/>
              </w:rPr>
              <w:t>财务处、</w:t>
            </w:r>
          </w:p>
          <w:p>
            <w:pPr>
              <w:jc w:val="center"/>
              <w:rPr>
                <w:szCs w:val="21"/>
              </w:rPr>
            </w:pPr>
            <w:r>
              <w:rPr>
                <w:rFonts w:hint="eastAsia"/>
                <w:szCs w:val="21"/>
              </w:rPr>
              <w:t>科技处党支部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7" w:hRule="atLeast"/>
        </w:trPr>
        <w:tc>
          <w:tcPr>
            <w:tcW w:w="817" w:type="dxa"/>
            <w:vAlign w:val="center"/>
          </w:tcPr>
          <w:p>
            <w:pPr>
              <w:jc w:val="center"/>
              <w:rPr>
                <w:szCs w:val="21"/>
              </w:rPr>
            </w:pPr>
            <w:r>
              <w:rPr>
                <w:rFonts w:hint="eastAsia" w:asciiTheme="minorEastAsia" w:hAnsiTheme="minorEastAsia"/>
                <w:szCs w:val="21"/>
              </w:rPr>
              <w:t>2018XJP008</w:t>
            </w:r>
          </w:p>
        </w:tc>
        <w:tc>
          <w:tcPr>
            <w:tcW w:w="992" w:type="dxa"/>
            <w:vAlign w:val="center"/>
          </w:tcPr>
          <w:p>
            <w:pPr>
              <w:jc w:val="center"/>
              <w:rPr>
                <w:szCs w:val="21"/>
              </w:rPr>
            </w:pPr>
            <w:r>
              <w:rPr>
                <w:rFonts w:hint="eastAsia"/>
                <w:szCs w:val="21"/>
              </w:rPr>
              <w:t>李小青</w:t>
            </w:r>
          </w:p>
        </w:tc>
        <w:tc>
          <w:tcPr>
            <w:tcW w:w="4536" w:type="dxa"/>
            <w:vAlign w:val="center"/>
          </w:tcPr>
          <w:p>
            <w:pPr>
              <w:jc w:val="left"/>
              <w:rPr>
                <w:szCs w:val="21"/>
              </w:rPr>
            </w:pPr>
            <w:r>
              <w:rPr>
                <w:rFonts w:hint="eastAsia"/>
                <w:szCs w:val="21"/>
              </w:rPr>
              <w:t>习近平青年社会责任思想视域下的高职大学生责任观教育研究</w:t>
            </w:r>
          </w:p>
        </w:tc>
        <w:tc>
          <w:tcPr>
            <w:tcW w:w="2177" w:type="dxa"/>
            <w:vAlign w:val="center"/>
          </w:tcPr>
          <w:p>
            <w:pPr>
              <w:jc w:val="center"/>
              <w:rPr>
                <w:szCs w:val="21"/>
              </w:rPr>
            </w:pPr>
            <w:r>
              <w:rPr>
                <w:rFonts w:hint="eastAsia"/>
                <w:szCs w:val="21"/>
              </w:rPr>
              <w:t>图书馆党支部</w:t>
            </w:r>
          </w:p>
        </w:tc>
      </w:tr>
    </w:tbl>
    <w:p>
      <w:pPr>
        <w:jc w:val="cente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476C"/>
    <w:rsid w:val="0004696A"/>
    <w:rsid w:val="000B6F2D"/>
    <w:rsid w:val="00136436"/>
    <w:rsid w:val="00167784"/>
    <w:rsid w:val="002C139E"/>
    <w:rsid w:val="003D68C6"/>
    <w:rsid w:val="0040476C"/>
    <w:rsid w:val="00520852"/>
    <w:rsid w:val="0064774F"/>
    <w:rsid w:val="006D718E"/>
    <w:rsid w:val="007A0482"/>
    <w:rsid w:val="007C14ED"/>
    <w:rsid w:val="008473A6"/>
    <w:rsid w:val="00A01323"/>
    <w:rsid w:val="00B36936"/>
    <w:rsid w:val="00BC1B02"/>
    <w:rsid w:val="00CB3461"/>
    <w:rsid w:val="00CF03D7"/>
    <w:rsid w:val="00CF5D73"/>
    <w:rsid w:val="00E56320"/>
    <w:rsid w:val="00ED3EC9"/>
    <w:rsid w:val="060A24AD"/>
    <w:rsid w:val="10E37F32"/>
    <w:rsid w:val="14332279"/>
    <w:rsid w:val="17EC2A4B"/>
    <w:rsid w:val="18050613"/>
    <w:rsid w:val="253569B6"/>
    <w:rsid w:val="5B495019"/>
    <w:rsid w:val="63565AF2"/>
    <w:rsid w:val="76716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8B5BB-92C6-4DEC-9CA3-FFFBE6010C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146</Words>
  <Characters>833</Characters>
  <Lines>6</Lines>
  <Paragraphs>1</Paragraphs>
  <TotalTime>14</TotalTime>
  <ScaleCrop>false</ScaleCrop>
  <LinksUpToDate>false</LinksUpToDate>
  <CharactersWithSpaces>978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2018-12-17T03:06:00Z</dcterms:created>
  <dc:creator>dreamsummit</dc:creator>
  <cp:lastModifiedBy>wan</cp:lastModifiedBy>
  <dcterms:modified xsi:type="dcterms:W3CDTF">2018-12-27T02:46:22Z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